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62F" w:rsidRPr="001B162F" w:rsidRDefault="001B162F" w:rsidP="001B162F">
      <w:pPr>
        <w:jc w:val="center"/>
        <w:rPr>
          <w:rFonts w:ascii="HG丸ｺﾞｼｯｸM-PRO" w:eastAsia="HG丸ｺﾞｼｯｸM-PRO" w:hAnsi="HG丸ｺﾞｼｯｸM-PRO"/>
          <w:sz w:val="32"/>
          <w:szCs w:val="32"/>
        </w:rPr>
      </w:pPr>
      <w:bookmarkStart w:id="0" w:name="_GoBack"/>
      <w:bookmarkEnd w:id="0"/>
      <w:r w:rsidRPr="001B162F">
        <w:rPr>
          <w:rFonts w:ascii="HG丸ｺﾞｼｯｸM-PRO" w:eastAsia="HG丸ｺﾞｼｯｸM-PRO" w:hAnsi="HG丸ｺﾞｼｯｸM-PRO" w:hint="eastAsia"/>
          <w:sz w:val="32"/>
          <w:szCs w:val="32"/>
        </w:rPr>
        <w:t>企画説明書</w:t>
      </w:r>
    </w:p>
    <w:p w:rsidR="001B162F" w:rsidRDefault="001B162F">
      <w:pPr>
        <w:rPr>
          <w:rFonts w:ascii="HG丸ｺﾞｼｯｸM-PRO" w:eastAsia="HG丸ｺﾞｼｯｸM-PRO" w:hAnsi="HG丸ｺﾞｼｯｸM-PRO" w:hint="eastAsia"/>
        </w:rPr>
      </w:pPr>
    </w:p>
    <w:tbl>
      <w:tblPr>
        <w:tblStyle w:val="a3"/>
        <w:tblW w:w="9634" w:type="dxa"/>
        <w:tblLook w:val="04A0" w:firstRow="1" w:lastRow="0" w:firstColumn="1" w:lastColumn="0" w:noHBand="0" w:noVBand="1"/>
      </w:tblPr>
      <w:tblGrid>
        <w:gridCol w:w="2122"/>
        <w:gridCol w:w="7512"/>
      </w:tblGrid>
      <w:tr w:rsidR="001B162F" w:rsidRPr="0099633A" w:rsidTr="001726AD">
        <w:trPr>
          <w:trHeight w:val="558"/>
        </w:trPr>
        <w:tc>
          <w:tcPr>
            <w:tcW w:w="2122" w:type="dxa"/>
            <w:vAlign w:val="center"/>
          </w:tcPr>
          <w:p w:rsidR="001B162F" w:rsidRPr="0099633A" w:rsidRDefault="001B162F" w:rsidP="001726AD">
            <w:pPr>
              <w:jc w:val="center"/>
              <w:rPr>
                <w:rFonts w:ascii="HG丸ｺﾞｼｯｸM-PRO" w:eastAsia="HG丸ｺﾞｼｯｸM-PRO" w:hAnsi="HG丸ｺﾞｼｯｸM-PRO"/>
              </w:rPr>
            </w:pPr>
            <w:r w:rsidRPr="0099633A">
              <w:rPr>
                <w:rFonts w:ascii="HG丸ｺﾞｼｯｸM-PRO" w:eastAsia="HG丸ｺﾞｼｯｸM-PRO" w:hAnsi="HG丸ｺﾞｼｯｸM-PRO" w:hint="eastAsia"/>
              </w:rPr>
              <w:t>タイトル</w:t>
            </w:r>
          </w:p>
        </w:tc>
        <w:tc>
          <w:tcPr>
            <w:tcW w:w="7512" w:type="dxa"/>
            <w:vAlign w:val="center"/>
          </w:tcPr>
          <w:p w:rsidR="001B162F" w:rsidRPr="0099633A" w:rsidRDefault="001B162F" w:rsidP="001726AD">
            <w:pPr>
              <w:rPr>
                <w:rFonts w:ascii="HG丸ｺﾞｼｯｸM-PRO" w:eastAsia="HG丸ｺﾞｼｯｸM-PRO" w:hAnsi="HG丸ｺﾞｼｯｸM-PRO"/>
              </w:rPr>
            </w:pPr>
          </w:p>
        </w:tc>
      </w:tr>
    </w:tbl>
    <w:p w:rsidR="001B162F" w:rsidRDefault="001B162F" w:rsidP="001B162F">
      <w:pPr>
        <w:rPr>
          <w:rFonts w:ascii="HG丸ｺﾞｼｯｸM-PRO" w:eastAsia="HG丸ｺﾞｼｯｸM-PRO" w:hAnsi="HG丸ｺﾞｼｯｸM-PRO"/>
        </w:rPr>
      </w:pPr>
    </w:p>
    <w:tbl>
      <w:tblPr>
        <w:tblStyle w:val="a3"/>
        <w:tblW w:w="9634" w:type="dxa"/>
        <w:tblLook w:val="04A0" w:firstRow="1" w:lastRow="0" w:firstColumn="1" w:lastColumn="0" w:noHBand="0" w:noVBand="1"/>
      </w:tblPr>
      <w:tblGrid>
        <w:gridCol w:w="426"/>
        <w:gridCol w:w="3680"/>
        <w:gridCol w:w="5528"/>
      </w:tblGrid>
      <w:tr w:rsidR="001B162F" w:rsidRPr="0099633A" w:rsidTr="001726AD">
        <w:trPr>
          <w:trHeight w:val="558"/>
        </w:trPr>
        <w:tc>
          <w:tcPr>
            <w:tcW w:w="4106" w:type="dxa"/>
            <w:gridSpan w:val="2"/>
            <w:vAlign w:val="center"/>
          </w:tcPr>
          <w:p w:rsidR="001B162F" w:rsidRPr="0099633A" w:rsidRDefault="001B162F" w:rsidP="001726AD">
            <w:pPr>
              <w:jc w:val="center"/>
              <w:rPr>
                <w:rFonts w:ascii="HG丸ｺﾞｼｯｸM-PRO" w:eastAsia="HG丸ｺﾞｼｯｸM-PRO" w:hAnsi="HG丸ｺﾞｼｯｸM-PRO"/>
              </w:rPr>
            </w:pPr>
            <w:r>
              <w:rPr>
                <w:rFonts w:ascii="HG丸ｺﾞｼｯｸM-PRO" w:eastAsia="HG丸ｺﾞｼｯｸM-PRO" w:hAnsi="HG丸ｺﾞｼｯｸM-PRO" w:hint="eastAsia"/>
              </w:rPr>
              <w:t>項目／記入事項</w:t>
            </w:r>
          </w:p>
        </w:tc>
        <w:tc>
          <w:tcPr>
            <w:tcW w:w="5528" w:type="dxa"/>
            <w:vAlign w:val="center"/>
          </w:tcPr>
          <w:p w:rsidR="001B162F" w:rsidRPr="0099633A" w:rsidRDefault="001B162F" w:rsidP="001726AD">
            <w:pPr>
              <w:jc w:val="center"/>
              <w:rPr>
                <w:rFonts w:ascii="HG丸ｺﾞｼｯｸM-PRO" w:eastAsia="HG丸ｺﾞｼｯｸM-PRO" w:hAnsi="HG丸ｺﾞｼｯｸM-PRO"/>
              </w:rPr>
            </w:pPr>
            <w:r>
              <w:rPr>
                <w:rFonts w:ascii="HG丸ｺﾞｼｯｸM-PRO" w:eastAsia="HG丸ｺﾞｼｯｸM-PRO" w:hAnsi="HG丸ｺﾞｼｯｸM-PRO" w:hint="eastAsia"/>
              </w:rPr>
              <w:t>記入欄</w:t>
            </w:r>
          </w:p>
        </w:tc>
      </w:tr>
      <w:tr w:rsidR="001B162F" w:rsidRPr="0099633A" w:rsidTr="001726AD">
        <w:trPr>
          <w:trHeight w:val="436"/>
        </w:trPr>
        <w:tc>
          <w:tcPr>
            <w:tcW w:w="426" w:type="dxa"/>
            <w:vMerge w:val="restart"/>
            <w:vAlign w:val="center"/>
          </w:tcPr>
          <w:p w:rsidR="001B162F" w:rsidRPr="0099633A"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3680" w:type="dxa"/>
            <w:vAlign w:val="center"/>
          </w:tcPr>
          <w:p w:rsidR="001B162F" w:rsidRPr="0099633A"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地域材活用の有効性</w:t>
            </w:r>
          </w:p>
        </w:tc>
        <w:tc>
          <w:tcPr>
            <w:tcW w:w="5528" w:type="dxa"/>
            <w:vMerge w:val="restart"/>
          </w:tcPr>
          <w:p w:rsidR="001B162F" w:rsidRPr="0099633A" w:rsidRDefault="001B162F" w:rsidP="001726AD">
            <w:pPr>
              <w:rPr>
                <w:rFonts w:ascii="HG丸ｺﾞｼｯｸM-PRO" w:eastAsia="HG丸ｺﾞｼｯｸM-PRO" w:hAnsi="HG丸ｺﾞｼｯｸM-PRO"/>
              </w:rPr>
            </w:pPr>
          </w:p>
        </w:tc>
      </w:tr>
      <w:tr w:rsidR="001B162F" w:rsidRPr="0099633A" w:rsidTr="001726AD">
        <w:trPr>
          <w:trHeight w:val="1854"/>
        </w:trPr>
        <w:tc>
          <w:tcPr>
            <w:tcW w:w="426" w:type="dxa"/>
            <w:vMerge/>
            <w:vAlign w:val="center"/>
          </w:tcPr>
          <w:p w:rsidR="001B162F" w:rsidRDefault="001B162F" w:rsidP="001726AD">
            <w:pPr>
              <w:rPr>
                <w:rFonts w:ascii="HG丸ｺﾞｼｯｸM-PRO" w:eastAsia="HG丸ｺﾞｼｯｸM-PRO" w:hAnsi="HG丸ｺﾞｼｯｸM-PRO"/>
              </w:rPr>
            </w:pPr>
          </w:p>
        </w:tc>
        <w:tc>
          <w:tcPr>
            <w:tcW w:w="3680" w:type="dxa"/>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地域材を活かしたポイント</w:t>
            </w:r>
          </w:p>
        </w:tc>
        <w:tc>
          <w:tcPr>
            <w:tcW w:w="5528" w:type="dxa"/>
            <w:vMerge/>
          </w:tcPr>
          <w:p w:rsidR="001B162F" w:rsidRPr="0099633A" w:rsidRDefault="001B162F" w:rsidP="001726AD">
            <w:pPr>
              <w:rPr>
                <w:rFonts w:ascii="HG丸ｺﾞｼｯｸM-PRO" w:eastAsia="HG丸ｺﾞｼｯｸM-PRO" w:hAnsi="HG丸ｺﾞｼｯｸM-PRO"/>
              </w:rPr>
            </w:pPr>
          </w:p>
        </w:tc>
      </w:tr>
      <w:tr w:rsidR="001B162F" w:rsidRPr="0099633A" w:rsidTr="001726AD">
        <w:trPr>
          <w:trHeight w:val="421"/>
        </w:trPr>
        <w:tc>
          <w:tcPr>
            <w:tcW w:w="426" w:type="dxa"/>
            <w:vMerge w:val="restart"/>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3680" w:type="dxa"/>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地域の周辺環境等との調和性</w:t>
            </w:r>
          </w:p>
        </w:tc>
        <w:tc>
          <w:tcPr>
            <w:tcW w:w="5528" w:type="dxa"/>
            <w:vMerge w:val="restart"/>
          </w:tcPr>
          <w:p w:rsidR="001B162F" w:rsidRPr="0099633A" w:rsidRDefault="001B162F" w:rsidP="001726AD">
            <w:pPr>
              <w:rPr>
                <w:rFonts w:ascii="HG丸ｺﾞｼｯｸM-PRO" w:eastAsia="HG丸ｺﾞｼｯｸM-PRO" w:hAnsi="HG丸ｺﾞｼｯｸM-PRO"/>
              </w:rPr>
            </w:pPr>
          </w:p>
        </w:tc>
      </w:tr>
      <w:tr w:rsidR="001B162F" w:rsidRPr="0099633A" w:rsidTr="001726AD">
        <w:trPr>
          <w:trHeight w:val="1972"/>
        </w:trPr>
        <w:tc>
          <w:tcPr>
            <w:tcW w:w="426" w:type="dxa"/>
            <w:vMerge/>
            <w:vAlign w:val="center"/>
          </w:tcPr>
          <w:p w:rsidR="001B162F" w:rsidRDefault="001B162F" w:rsidP="001726AD">
            <w:pPr>
              <w:rPr>
                <w:rFonts w:ascii="HG丸ｺﾞｼｯｸM-PRO" w:eastAsia="HG丸ｺﾞｼｯｸM-PRO" w:hAnsi="HG丸ｺﾞｼｯｸM-PRO"/>
              </w:rPr>
            </w:pPr>
          </w:p>
        </w:tc>
        <w:tc>
          <w:tcPr>
            <w:tcW w:w="3680" w:type="dxa"/>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地域の自然・景観・生活様式等の調和で配慮した点や工夫した点</w:t>
            </w:r>
          </w:p>
        </w:tc>
        <w:tc>
          <w:tcPr>
            <w:tcW w:w="5528" w:type="dxa"/>
            <w:vMerge/>
          </w:tcPr>
          <w:p w:rsidR="001B162F" w:rsidRPr="0099633A" w:rsidRDefault="001B162F" w:rsidP="001726AD">
            <w:pPr>
              <w:rPr>
                <w:rFonts w:ascii="HG丸ｺﾞｼｯｸM-PRO" w:eastAsia="HG丸ｺﾞｼｯｸM-PRO" w:hAnsi="HG丸ｺﾞｼｯｸM-PRO"/>
              </w:rPr>
            </w:pPr>
          </w:p>
        </w:tc>
      </w:tr>
      <w:tr w:rsidR="001B162F" w:rsidRPr="0099633A" w:rsidTr="001726AD">
        <w:trPr>
          <w:trHeight w:val="481"/>
        </w:trPr>
        <w:tc>
          <w:tcPr>
            <w:tcW w:w="426" w:type="dxa"/>
            <w:vMerge w:val="restart"/>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3680" w:type="dxa"/>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居住空間の快適性</w:t>
            </w:r>
          </w:p>
        </w:tc>
        <w:tc>
          <w:tcPr>
            <w:tcW w:w="5528" w:type="dxa"/>
            <w:vMerge w:val="restart"/>
          </w:tcPr>
          <w:p w:rsidR="001B162F" w:rsidRPr="0099633A" w:rsidRDefault="001B162F" w:rsidP="001726AD">
            <w:pPr>
              <w:rPr>
                <w:rFonts w:ascii="HG丸ｺﾞｼｯｸM-PRO" w:eastAsia="HG丸ｺﾞｼｯｸM-PRO" w:hAnsi="HG丸ｺﾞｼｯｸM-PRO"/>
              </w:rPr>
            </w:pPr>
          </w:p>
        </w:tc>
      </w:tr>
      <w:tr w:rsidR="001B162F" w:rsidRPr="0099633A" w:rsidTr="001726AD">
        <w:trPr>
          <w:trHeight w:val="1781"/>
        </w:trPr>
        <w:tc>
          <w:tcPr>
            <w:tcW w:w="426" w:type="dxa"/>
            <w:vMerge/>
            <w:vAlign w:val="center"/>
          </w:tcPr>
          <w:p w:rsidR="001B162F" w:rsidRDefault="001B162F" w:rsidP="001726AD">
            <w:pPr>
              <w:rPr>
                <w:rFonts w:ascii="HG丸ｺﾞｼｯｸM-PRO" w:eastAsia="HG丸ｺﾞｼｯｸM-PRO" w:hAnsi="HG丸ｺﾞｼｯｸM-PRO"/>
              </w:rPr>
            </w:pPr>
          </w:p>
        </w:tc>
        <w:tc>
          <w:tcPr>
            <w:tcW w:w="3680" w:type="dxa"/>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快適でやすらぎのある住空間とするために配慮した点や工夫した点</w:t>
            </w:r>
          </w:p>
        </w:tc>
        <w:tc>
          <w:tcPr>
            <w:tcW w:w="5528" w:type="dxa"/>
            <w:vMerge/>
          </w:tcPr>
          <w:p w:rsidR="001B162F" w:rsidRPr="0099633A" w:rsidRDefault="001B162F" w:rsidP="001726AD">
            <w:pPr>
              <w:rPr>
                <w:rFonts w:ascii="HG丸ｺﾞｼｯｸM-PRO" w:eastAsia="HG丸ｺﾞｼｯｸM-PRO" w:hAnsi="HG丸ｺﾞｼｯｸM-PRO"/>
              </w:rPr>
            </w:pPr>
          </w:p>
        </w:tc>
      </w:tr>
      <w:tr w:rsidR="001B162F" w:rsidRPr="0099633A" w:rsidTr="001726AD">
        <w:trPr>
          <w:trHeight w:val="436"/>
        </w:trPr>
        <w:tc>
          <w:tcPr>
            <w:tcW w:w="426" w:type="dxa"/>
            <w:vMerge w:val="restart"/>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680" w:type="dxa"/>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持続可能な工法・間取り・デザイン性</w:t>
            </w:r>
          </w:p>
        </w:tc>
        <w:tc>
          <w:tcPr>
            <w:tcW w:w="5528" w:type="dxa"/>
            <w:vMerge w:val="restart"/>
          </w:tcPr>
          <w:p w:rsidR="001B162F" w:rsidRPr="0099633A" w:rsidRDefault="001B162F" w:rsidP="001726AD">
            <w:pPr>
              <w:rPr>
                <w:rFonts w:ascii="HG丸ｺﾞｼｯｸM-PRO" w:eastAsia="HG丸ｺﾞｼｯｸM-PRO" w:hAnsi="HG丸ｺﾞｼｯｸM-PRO"/>
              </w:rPr>
            </w:pPr>
          </w:p>
        </w:tc>
      </w:tr>
      <w:tr w:rsidR="001B162F" w:rsidRPr="0099633A" w:rsidTr="001726AD">
        <w:trPr>
          <w:trHeight w:val="1940"/>
        </w:trPr>
        <w:tc>
          <w:tcPr>
            <w:tcW w:w="426" w:type="dxa"/>
            <w:vMerge/>
            <w:vAlign w:val="center"/>
          </w:tcPr>
          <w:p w:rsidR="001B162F" w:rsidRDefault="001B162F" w:rsidP="001726AD">
            <w:pPr>
              <w:rPr>
                <w:rFonts w:ascii="HG丸ｺﾞｼｯｸM-PRO" w:eastAsia="HG丸ｺﾞｼｯｸM-PRO" w:hAnsi="HG丸ｺﾞｼｯｸM-PRO"/>
              </w:rPr>
            </w:pPr>
          </w:p>
        </w:tc>
        <w:tc>
          <w:tcPr>
            <w:tcW w:w="3680" w:type="dxa"/>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世代を超えて継承、持続されるような住宅とするために工法や間取り、デザイン等で工夫した点</w:t>
            </w:r>
          </w:p>
        </w:tc>
        <w:tc>
          <w:tcPr>
            <w:tcW w:w="5528" w:type="dxa"/>
            <w:vMerge/>
          </w:tcPr>
          <w:p w:rsidR="001B162F" w:rsidRPr="0099633A" w:rsidRDefault="001B162F" w:rsidP="001726AD">
            <w:pPr>
              <w:rPr>
                <w:rFonts w:ascii="HG丸ｺﾞｼｯｸM-PRO" w:eastAsia="HG丸ｺﾞｼｯｸM-PRO" w:hAnsi="HG丸ｺﾞｼｯｸM-PRO"/>
              </w:rPr>
            </w:pPr>
          </w:p>
        </w:tc>
      </w:tr>
      <w:tr w:rsidR="001B162F" w:rsidRPr="0099633A" w:rsidTr="001726AD">
        <w:trPr>
          <w:trHeight w:val="526"/>
        </w:trPr>
        <w:tc>
          <w:tcPr>
            <w:tcW w:w="426" w:type="dxa"/>
            <w:vMerge w:val="restart"/>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3680" w:type="dxa"/>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品質と価格のバランス性</w:t>
            </w:r>
          </w:p>
        </w:tc>
        <w:tc>
          <w:tcPr>
            <w:tcW w:w="5528" w:type="dxa"/>
            <w:vMerge w:val="restart"/>
          </w:tcPr>
          <w:p w:rsidR="001B162F" w:rsidRPr="00687BFB" w:rsidRDefault="001B162F" w:rsidP="001726AD">
            <w:pPr>
              <w:rPr>
                <w:rFonts w:ascii="HG丸ｺﾞｼｯｸM-PRO" w:eastAsia="HG丸ｺﾞｼｯｸM-PRO" w:hAnsi="HG丸ｺﾞｼｯｸM-PRO"/>
              </w:rPr>
            </w:pPr>
          </w:p>
        </w:tc>
      </w:tr>
      <w:tr w:rsidR="001B162F" w:rsidRPr="0099633A" w:rsidTr="001726AD">
        <w:trPr>
          <w:trHeight w:val="1876"/>
        </w:trPr>
        <w:tc>
          <w:tcPr>
            <w:tcW w:w="426" w:type="dxa"/>
            <w:vMerge/>
            <w:vAlign w:val="center"/>
          </w:tcPr>
          <w:p w:rsidR="001B162F" w:rsidRDefault="001B162F" w:rsidP="001726AD">
            <w:pPr>
              <w:rPr>
                <w:rFonts w:ascii="HG丸ｺﾞｼｯｸM-PRO" w:eastAsia="HG丸ｺﾞｼｯｸM-PRO" w:hAnsi="HG丸ｺﾞｼｯｸM-PRO"/>
              </w:rPr>
            </w:pPr>
          </w:p>
        </w:tc>
        <w:tc>
          <w:tcPr>
            <w:tcW w:w="3680" w:type="dxa"/>
            <w:vAlign w:val="center"/>
          </w:tcPr>
          <w:p w:rsidR="001B162F" w:rsidRDefault="001B162F" w:rsidP="001726AD">
            <w:pPr>
              <w:rPr>
                <w:rFonts w:ascii="HG丸ｺﾞｼｯｸM-PRO" w:eastAsia="HG丸ｺﾞｼｯｸM-PRO" w:hAnsi="HG丸ｺﾞｼｯｸM-PRO"/>
              </w:rPr>
            </w:pPr>
            <w:r>
              <w:rPr>
                <w:rFonts w:ascii="HG丸ｺﾞｼｯｸM-PRO" w:eastAsia="HG丸ｺﾞｼｯｸM-PRO" w:hAnsi="HG丸ｺﾞｼｯｸM-PRO" w:hint="eastAsia"/>
              </w:rPr>
              <w:t>住宅の品質とコストのバランスについて配慮した点や工夫した点</w:t>
            </w:r>
          </w:p>
        </w:tc>
        <w:tc>
          <w:tcPr>
            <w:tcW w:w="5528" w:type="dxa"/>
            <w:vMerge/>
          </w:tcPr>
          <w:p w:rsidR="001B162F" w:rsidRPr="0099633A" w:rsidRDefault="001B162F" w:rsidP="001726AD">
            <w:pPr>
              <w:rPr>
                <w:rFonts w:ascii="HG丸ｺﾞｼｯｸM-PRO" w:eastAsia="HG丸ｺﾞｼｯｸM-PRO" w:hAnsi="HG丸ｺﾞｼｯｸM-PRO"/>
              </w:rPr>
            </w:pPr>
          </w:p>
        </w:tc>
      </w:tr>
    </w:tbl>
    <w:p w:rsidR="001B162F" w:rsidRPr="001B162F" w:rsidRDefault="001B162F">
      <w:pPr>
        <w:rPr>
          <w:rFonts w:ascii="HG丸ｺﾞｼｯｸM-PRO" w:eastAsia="HG丸ｺﾞｼｯｸM-PRO" w:hAnsi="HG丸ｺﾞｼｯｸM-PRO" w:hint="eastAsia"/>
        </w:rPr>
      </w:pPr>
    </w:p>
    <w:sectPr w:rsidR="001B162F" w:rsidRPr="001B162F" w:rsidSect="001B162F">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33A"/>
    <w:rsid w:val="001B162F"/>
    <w:rsid w:val="00687BFB"/>
    <w:rsid w:val="007F1519"/>
    <w:rsid w:val="0099633A"/>
    <w:rsid w:val="00A92F48"/>
    <w:rsid w:val="00F5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3D9B64"/>
  <w15:chartTrackingRefBased/>
  <w15:docId w15:val="{6F50D1B3-C34B-4634-9EA4-71146565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6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dcterms:created xsi:type="dcterms:W3CDTF">2025-07-10T04:13:00Z</dcterms:created>
  <dcterms:modified xsi:type="dcterms:W3CDTF">2025-07-10T05:11:00Z</dcterms:modified>
</cp:coreProperties>
</file>